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0" w:rsidRPr="00C106F8" w:rsidRDefault="00C14D49" w:rsidP="003F0DD8">
      <w:pPr>
        <w:jc w:val="both"/>
        <w:rPr>
          <w:rFonts w:ascii="Myriad Pro" w:hAnsi="Myriad Pro" w:cs="Arial"/>
        </w:rPr>
      </w:pPr>
      <w:r w:rsidRPr="00C106F8">
        <w:rPr>
          <w:rFonts w:ascii="Myriad Pro" w:hAnsi="Myriad Pro" w:cs="Arial"/>
        </w:rPr>
        <w:t xml:space="preserve"> </w:t>
      </w:r>
    </w:p>
    <w:tbl>
      <w:tblPr>
        <w:tblW w:w="0" w:type="auto"/>
        <w:jc w:val="right"/>
        <w:tblInd w:w="2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9"/>
      </w:tblGrid>
      <w:tr w:rsidR="00B743C0" w:rsidTr="00513A21">
        <w:trPr>
          <w:cantSplit/>
          <w:jc w:val="right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C0" w:rsidRDefault="00B743C0" w:rsidP="00513A21">
            <w:pPr>
              <w:pStyle w:val="Header"/>
              <w:ind w:left="549"/>
              <w:jc w:val="right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b/>
                <w:i/>
                <w:sz w:val="22"/>
                <w:szCs w:val="22"/>
              </w:rPr>
              <w:t>Form to be returned by E-MAIL :</w:t>
            </w:r>
          </w:p>
          <w:p w:rsidR="00B743C0" w:rsidRDefault="00B743C0" w:rsidP="00513A21">
            <w:pPr>
              <w:pStyle w:val="Header"/>
              <w:ind w:left="549"/>
              <w:jc w:val="right"/>
              <w:rPr>
                <w:szCs w:val="22"/>
              </w:rPr>
            </w:pPr>
          </w:p>
          <w:p w:rsidR="00B743C0" w:rsidRDefault="00D51D3F" w:rsidP="00513A21">
            <w:pPr>
              <w:pStyle w:val="Header"/>
              <w:ind w:left="549"/>
              <w:jc w:val="right"/>
              <w:rPr>
                <w:szCs w:val="22"/>
                <w:lang w:val="it-IT"/>
              </w:rPr>
            </w:pPr>
            <w:r>
              <w:t>auctionoffice</w:t>
            </w:r>
            <w:bookmarkStart w:id="0" w:name="_GoBack"/>
            <w:bookmarkEnd w:id="0"/>
            <w:r w:rsidR="00B743C0" w:rsidRPr="00EA73F1">
              <w:rPr>
                <w:sz w:val="22"/>
                <w:szCs w:val="22"/>
                <w:lang w:val="it-IT"/>
              </w:rPr>
              <w:t>@</w:t>
            </w:r>
            <w:r w:rsidR="00B743C0">
              <w:rPr>
                <w:sz w:val="22"/>
                <w:szCs w:val="22"/>
                <w:lang w:val="it-IT"/>
              </w:rPr>
              <w:t>seecao.com</w:t>
            </w:r>
          </w:p>
          <w:p w:rsidR="00B743C0" w:rsidRPr="00AC7B43" w:rsidRDefault="00B743C0" w:rsidP="00513A21">
            <w:pPr>
              <w:pStyle w:val="Header"/>
              <w:ind w:left="549"/>
              <w:jc w:val="right"/>
              <w:rPr>
                <w:rFonts w:ascii="Times" w:hAnsi="Times"/>
                <w:lang w:val="it-IT"/>
              </w:rPr>
            </w:pPr>
          </w:p>
        </w:tc>
      </w:tr>
    </w:tbl>
    <w:p w:rsidR="00B743C0" w:rsidRDefault="00B743C0" w:rsidP="00B743C0">
      <w:pPr>
        <w:tabs>
          <w:tab w:val="center" w:pos="2120"/>
        </w:tabs>
        <w:jc w:val="right"/>
        <w:rPr>
          <w:rFonts w:ascii="Times" w:hAnsi="Times"/>
          <w:lang w:val="es-ES"/>
        </w:rPr>
      </w:pPr>
    </w:p>
    <w:p w:rsidR="00B743C0" w:rsidRDefault="00B743C0" w:rsidP="00B743C0">
      <w:pPr>
        <w:tabs>
          <w:tab w:val="center" w:pos="2120"/>
        </w:tabs>
        <w:jc w:val="right"/>
        <w:rPr>
          <w:rFonts w:ascii="Times" w:hAnsi="Times"/>
          <w:lang w:val="es-ES"/>
        </w:rPr>
      </w:pPr>
    </w:p>
    <w:p w:rsidR="00B743C0" w:rsidRDefault="00B743C0" w:rsidP="00B743C0">
      <w:pPr>
        <w:tabs>
          <w:tab w:val="center" w:pos="2120"/>
        </w:tabs>
        <w:rPr>
          <w:rFonts w:ascii="Times" w:hAnsi="Times"/>
          <w:lang w:val="es-ES"/>
        </w:rPr>
      </w:pPr>
    </w:p>
    <w:p w:rsidR="00B743C0" w:rsidRDefault="00B743C0" w:rsidP="00B743C0">
      <w:pPr>
        <w:tabs>
          <w:tab w:val="center" w:pos="2120"/>
        </w:tabs>
        <w:jc w:val="right"/>
        <w:rPr>
          <w:rFonts w:ascii="Times" w:hAnsi="Times"/>
          <w:lang w:val="es-ES"/>
        </w:rPr>
      </w:pPr>
    </w:p>
    <w:p w:rsidR="002A1A3F" w:rsidRDefault="002A1A3F" w:rsidP="00B743C0">
      <w:pPr>
        <w:jc w:val="center"/>
        <w:rPr>
          <w:rFonts w:ascii="Tahoma" w:hAnsi="Tahoma"/>
          <w:b/>
          <w:color w:val="000000" w:themeColor="text1"/>
        </w:rPr>
      </w:pPr>
      <w:r>
        <w:rPr>
          <w:rFonts w:ascii="Tahoma" w:hAnsi="Tahoma"/>
          <w:b/>
          <w:color w:val="000000" w:themeColor="text1"/>
        </w:rPr>
        <w:t>Traders Workshop</w:t>
      </w:r>
    </w:p>
    <w:p w:rsidR="002A1A3F" w:rsidRPr="002A1A3F" w:rsidRDefault="002A1A3F" w:rsidP="00B743C0">
      <w:pPr>
        <w:jc w:val="center"/>
        <w:rPr>
          <w:rFonts w:ascii="Tahoma" w:hAnsi="Tahoma"/>
          <w:color w:val="000000" w:themeColor="text1"/>
        </w:rPr>
      </w:pPr>
      <w:r w:rsidRPr="002A1A3F">
        <w:rPr>
          <w:rFonts w:ascii="Tahoma" w:hAnsi="Tahoma"/>
          <w:color w:val="000000" w:themeColor="text1"/>
        </w:rPr>
        <w:t>1</w:t>
      </w:r>
      <w:r w:rsidRPr="002A1A3F">
        <w:rPr>
          <w:rFonts w:ascii="Tahoma" w:hAnsi="Tahoma"/>
          <w:color w:val="000000" w:themeColor="text1"/>
          <w:vertAlign w:val="superscript"/>
        </w:rPr>
        <w:t>st</w:t>
      </w:r>
      <w:r w:rsidRPr="002A1A3F">
        <w:rPr>
          <w:rFonts w:ascii="Tahoma" w:hAnsi="Tahoma"/>
          <w:color w:val="000000" w:themeColor="text1"/>
        </w:rPr>
        <w:t xml:space="preserve"> October 2014</w:t>
      </w:r>
    </w:p>
    <w:p w:rsidR="002A1A3F" w:rsidRPr="00D44670" w:rsidRDefault="002A1A3F" w:rsidP="00B743C0">
      <w:pPr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/>
          <w:b/>
          <w:color w:val="000000" w:themeColor="text1"/>
        </w:rPr>
        <w:t>Hotel “Splendid” Be</w:t>
      </w:r>
      <w:r>
        <w:rPr>
          <w:rFonts w:ascii="Tahoma" w:hAnsi="Tahoma"/>
          <w:b/>
          <w:color w:val="000000" w:themeColor="text1"/>
          <w:lang w:val="sr-Latn-CS"/>
        </w:rPr>
        <w:t>č</w:t>
      </w:r>
      <w:r>
        <w:rPr>
          <w:rFonts w:ascii="Tahoma" w:hAnsi="Tahoma"/>
          <w:b/>
          <w:color w:val="000000" w:themeColor="text1"/>
        </w:rPr>
        <w:t>ići, Montenegro</w:t>
      </w:r>
    </w:p>
    <w:p w:rsidR="00B743C0" w:rsidRPr="00720E65" w:rsidRDefault="00B743C0" w:rsidP="00B743C0"/>
    <w:p w:rsidR="00B743C0" w:rsidRPr="00E81B2D" w:rsidRDefault="00B743C0" w:rsidP="00B743C0"/>
    <w:p w:rsidR="00B743C0" w:rsidRPr="00FE220D" w:rsidRDefault="00B743C0" w:rsidP="00B743C0">
      <w:pPr>
        <w:pStyle w:val="Header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743C0" w:rsidTr="00513A21">
        <w:tc>
          <w:tcPr>
            <w:tcW w:w="91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0"/>
              <w:gridCol w:w="1701"/>
              <w:gridCol w:w="1276"/>
            </w:tblGrid>
            <w:tr w:rsidR="00B743C0" w:rsidTr="00513A21">
              <w:tc>
                <w:tcPr>
                  <w:tcW w:w="8217" w:type="dxa"/>
                  <w:gridSpan w:val="3"/>
                </w:tcPr>
                <w:p w:rsidR="00B743C0" w:rsidRDefault="00B743C0" w:rsidP="00513A21">
                  <w:pPr>
                    <w:spacing w:before="120" w:after="120"/>
                    <w:jc w:val="both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Name:</w:t>
                  </w:r>
                </w:p>
              </w:tc>
            </w:tr>
            <w:tr w:rsidR="00B743C0" w:rsidTr="00513A21">
              <w:tc>
                <w:tcPr>
                  <w:tcW w:w="8217" w:type="dxa"/>
                  <w:gridSpan w:val="3"/>
                </w:tcPr>
                <w:p w:rsidR="00B743C0" w:rsidRDefault="00B743C0" w:rsidP="00513A21">
                  <w:pPr>
                    <w:spacing w:before="120" w:after="120"/>
                    <w:jc w:val="both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Company:</w:t>
                  </w:r>
                </w:p>
              </w:tc>
            </w:tr>
            <w:tr w:rsidR="00B743C0" w:rsidRPr="00FB597E" w:rsidTr="00513A21">
              <w:tc>
                <w:tcPr>
                  <w:tcW w:w="8217" w:type="dxa"/>
                  <w:gridSpan w:val="3"/>
                </w:tcPr>
                <w:p w:rsidR="00B743C0" w:rsidRPr="00FB597E" w:rsidRDefault="00B743C0" w:rsidP="00513A21">
                  <w:pPr>
                    <w:spacing w:before="120" w:after="120"/>
                    <w:jc w:val="both"/>
                    <w:rPr>
                      <w:rFonts w:ascii="Monotype Sorts" w:hAnsi="Monotype Sorts"/>
                      <w:sz w:val="28"/>
                    </w:rPr>
                  </w:pPr>
                  <w:r>
                    <w:rPr>
                      <w:rFonts w:ascii="Times" w:hAnsi="Times"/>
                      <w:b/>
                    </w:rPr>
                    <w:t>E-mail</w:t>
                  </w:r>
                  <w:r w:rsidRPr="00FB597E">
                    <w:rPr>
                      <w:rFonts w:ascii="Times" w:hAnsi="Times"/>
                      <w:b/>
                    </w:rPr>
                    <w:t>:</w:t>
                  </w:r>
                  <w:r w:rsidRPr="00FB597E">
                    <w:rPr>
                      <w:rFonts w:ascii="Times" w:hAnsi="Times"/>
                    </w:rPr>
                    <w:t xml:space="preserve"> </w:t>
                  </w:r>
                </w:p>
              </w:tc>
            </w:tr>
            <w:tr w:rsidR="00B743C0" w:rsidRPr="00FB597E" w:rsidTr="00513A21">
              <w:tc>
                <w:tcPr>
                  <w:tcW w:w="8217" w:type="dxa"/>
                  <w:gridSpan w:val="3"/>
                </w:tcPr>
                <w:p w:rsidR="00B743C0" w:rsidRDefault="00B743C0" w:rsidP="00513A21">
                  <w:pPr>
                    <w:spacing w:before="120" w:after="120"/>
                    <w:jc w:val="both"/>
                    <w:rPr>
                      <w:rFonts w:ascii="Times" w:hAnsi="Times"/>
                      <w:b/>
                    </w:rPr>
                  </w:pPr>
                  <w:r>
                    <w:rPr>
                      <w:rFonts w:ascii="Times" w:hAnsi="Times"/>
                      <w:b/>
                    </w:rPr>
                    <w:t>Tel:</w:t>
                  </w:r>
                </w:p>
              </w:tc>
            </w:tr>
            <w:tr w:rsidR="00B743C0" w:rsidRPr="00C91702" w:rsidTr="00513A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5240" w:type="dxa"/>
                </w:tcPr>
                <w:p w:rsidR="00B743C0" w:rsidRPr="00C91702" w:rsidRDefault="00B743C0" w:rsidP="00513A21">
                  <w:pPr>
                    <w:spacing w:before="120" w:after="120"/>
                    <w:jc w:val="center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743C0" w:rsidRPr="00C91702" w:rsidRDefault="00B743C0" w:rsidP="00513A21">
                  <w:pPr>
                    <w:spacing w:before="120" w:after="120"/>
                    <w:jc w:val="center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B743C0" w:rsidRPr="00C91702" w:rsidRDefault="00B743C0" w:rsidP="00513A21">
                  <w:pPr>
                    <w:spacing w:before="120" w:after="120"/>
                    <w:jc w:val="center"/>
                    <w:rPr>
                      <w:rFonts w:ascii="Times" w:hAnsi="Times"/>
                      <w:b/>
                    </w:rPr>
                  </w:pPr>
                </w:p>
              </w:tc>
            </w:tr>
            <w:tr w:rsidR="00B743C0" w:rsidRPr="00C91702" w:rsidTr="00513A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c>
                <w:tcPr>
                  <w:tcW w:w="5240" w:type="dxa"/>
                </w:tcPr>
                <w:p w:rsidR="00B743C0" w:rsidRPr="00C91702" w:rsidRDefault="00B743C0" w:rsidP="00513A21">
                  <w:pPr>
                    <w:spacing w:before="120" w:after="120"/>
                    <w:rPr>
                      <w:rFonts w:ascii="Times" w:hAnsi="Times"/>
                      <w:b/>
                    </w:rPr>
                  </w:pPr>
                  <w:r w:rsidRPr="00C91702">
                    <w:rPr>
                      <w:rFonts w:ascii="Times" w:hAnsi="Times"/>
                      <w:b/>
                      <w:sz w:val="28"/>
                      <w:szCs w:val="28"/>
                    </w:rPr>
                    <w:t xml:space="preserve">will attend : </w:t>
                  </w:r>
                </w:p>
              </w:tc>
              <w:tc>
                <w:tcPr>
                  <w:tcW w:w="1701" w:type="dxa"/>
                </w:tcPr>
                <w:p w:rsidR="00B743C0" w:rsidRPr="00C91702" w:rsidRDefault="00B743C0" w:rsidP="00513A21">
                  <w:pPr>
                    <w:spacing w:before="120" w:after="120"/>
                    <w:jc w:val="center"/>
                    <w:rPr>
                      <w:rFonts w:ascii="Times" w:hAnsi="Times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B743C0" w:rsidRPr="00C91702" w:rsidRDefault="00B743C0" w:rsidP="00513A21">
                  <w:pPr>
                    <w:spacing w:before="120" w:after="120"/>
                    <w:jc w:val="center"/>
                    <w:rPr>
                      <w:rFonts w:ascii="Times" w:hAnsi="Times"/>
                      <w:b/>
                    </w:rPr>
                  </w:pPr>
                </w:p>
              </w:tc>
            </w:tr>
          </w:tbl>
          <w:p w:rsidR="00B743C0" w:rsidRDefault="00B743C0" w:rsidP="00513A21">
            <w:pPr>
              <w:spacing w:before="120" w:after="120"/>
              <w:jc w:val="both"/>
              <w:rPr>
                <w:rFonts w:ascii="Times" w:hAnsi="Times"/>
                <w:b/>
              </w:rPr>
            </w:pPr>
          </w:p>
        </w:tc>
      </w:tr>
    </w:tbl>
    <w:p w:rsidR="00B743C0" w:rsidRDefault="00B743C0" w:rsidP="00B743C0">
      <w:pPr>
        <w:jc w:val="both"/>
        <w:rPr>
          <w:rFonts w:ascii="Times" w:hAnsi="Time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850"/>
        <w:gridCol w:w="964"/>
      </w:tblGrid>
      <w:tr w:rsidR="00B743C0" w:rsidRPr="00C91702" w:rsidTr="00513A21">
        <w:tc>
          <w:tcPr>
            <w:tcW w:w="6408" w:type="dxa"/>
          </w:tcPr>
          <w:p w:rsidR="00B743C0" w:rsidRPr="00C91702" w:rsidRDefault="00B743C0" w:rsidP="00513A21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743C0" w:rsidRPr="00C91702" w:rsidRDefault="00B743C0" w:rsidP="00513A21">
            <w:pPr>
              <w:jc w:val="center"/>
              <w:rPr>
                <w:b/>
              </w:rPr>
            </w:pPr>
            <w:r w:rsidRPr="00C91702">
              <w:rPr>
                <w:b/>
              </w:rPr>
              <w:t>YES</w:t>
            </w:r>
          </w:p>
        </w:tc>
        <w:tc>
          <w:tcPr>
            <w:tcW w:w="964" w:type="dxa"/>
          </w:tcPr>
          <w:p w:rsidR="00B743C0" w:rsidRPr="00C91702" w:rsidRDefault="00B743C0" w:rsidP="00513A21">
            <w:pPr>
              <w:jc w:val="center"/>
              <w:rPr>
                <w:b/>
              </w:rPr>
            </w:pPr>
            <w:r w:rsidRPr="00C91702">
              <w:rPr>
                <w:b/>
              </w:rPr>
              <w:t>NO</w:t>
            </w:r>
          </w:p>
        </w:tc>
      </w:tr>
      <w:tr w:rsidR="00B743C0" w:rsidRPr="00C91702" w:rsidTr="00513A21">
        <w:trPr>
          <w:trHeight w:val="514"/>
        </w:trPr>
        <w:tc>
          <w:tcPr>
            <w:tcW w:w="6408" w:type="dxa"/>
          </w:tcPr>
          <w:p w:rsidR="00B743C0" w:rsidRDefault="00A25E8B" w:rsidP="00A25E8B">
            <w:pPr>
              <w:jc w:val="both"/>
            </w:pPr>
            <w:r>
              <w:t>Traders Workshop</w:t>
            </w:r>
          </w:p>
        </w:tc>
        <w:tc>
          <w:tcPr>
            <w:tcW w:w="850" w:type="dxa"/>
          </w:tcPr>
          <w:p w:rsidR="00B743C0" w:rsidRPr="00C91702" w:rsidRDefault="00B743C0" w:rsidP="00513A21">
            <w:pPr>
              <w:jc w:val="center"/>
              <w:rPr>
                <w:lang w:val="nb-NO"/>
              </w:rPr>
            </w:pPr>
            <w:r w:rsidRPr="00C91702">
              <w:rPr>
                <w:lang w:val="nb-NO"/>
              </w:rPr>
              <w:t>O</w:t>
            </w:r>
          </w:p>
        </w:tc>
        <w:tc>
          <w:tcPr>
            <w:tcW w:w="964" w:type="dxa"/>
          </w:tcPr>
          <w:p w:rsidR="00B743C0" w:rsidRPr="00C91702" w:rsidRDefault="00B743C0" w:rsidP="00513A21">
            <w:pPr>
              <w:jc w:val="center"/>
              <w:rPr>
                <w:lang w:val="nb-NO"/>
              </w:rPr>
            </w:pPr>
            <w:r w:rsidRPr="00C91702">
              <w:rPr>
                <w:lang w:val="nb-NO"/>
              </w:rPr>
              <w:t>O</w:t>
            </w:r>
          </w:p>
        </w:tc>
      </w:tr>
      <w:tr w:rsidR="00B743C0" w:rsidRPr="00C91702" w:rsidTr="00513A21">
        <w:tc>
          <w:tcPr>
            <w:tcW w:w="6408" w:type="dxa"/>
          </w:tcPr>
          <w:p w:rsidR="00B743C0" w:rsidRPr="00C91702" w:rsidRDefault="00A25E8B" w:rsidP="00513A21">
            <w:pPr>
              <w:spacing w:line="480" w:lineRule="auto"/>
              <w:jc w:val="both"/>
            </w:pPr>
            <w:r>
              <w:t>Lunch at the Hotel</w:t>
            </w:r>
          </w:p>
        </w:tc>
        <w:tc>
          <w:tcPr>
            <w:tcW w:w="850" w:type="dxa"/>
          </w:tcPr>
          <w:p w:rsidR="00B743C0" w:rsidRPr="00C91702" w:rsidRDefault="00B743C0" w:rsidP="00513A21">
            <w:pPr>
              <w:jc w:val="center"/>
            </w:pPr>
            <w:r w:rsidRPr="00C91702">
              <w:rPr>
                <w:lang w:val="nb-NO"/>
              </w:rPr>
              <w:t>O</w:t>
            </w:r>
          </w:p>
        </w:tc>
        <w:tc>
          <w:tcPr>
            <w:tcW w:w="964" w:type="dxa"/>
          </w:tcPr>
          <w:p w:rsidR="00B743C0" w:rsidRPr="00C91702" w:rsidRDefault="00B743C0" w:rsidP="00513A21">
            <w:pPr>
              <w:jc w:val="center"/>
            </w:pPr>
            <w:r w:rsidRPr="00C91702">
              <w:rPr>
                <w:lang w:val="nb-NO"/>
              </w:rPr>
              <w:t>O</w:t>
            </w:r>
          </w:p>
        </w:tc>
      </w:tr>
    </w:tbl>
    <w:p w:rsidR="00B743C0" w:rsidRDefault="00B743C0" w:rsidP="00B743C0">
      <w:pPr>
        <w:ind w:left="6237"/>
        <w:jc w:val="both"/>
        <w:rPr>
          <w:rFonts w:ascii="Times" w:hAnsi="Times"/>
          <w:i/>
          <w:sz w:val="22"/>
          <w:szCs w:val="22"/>
        </w:rPr>
      </w:pPr>
    </w:p>
    <w:p w:rsidR="00B743C0" w:rsidRDefault="00B743C0" w:rsidP="00B743C0">
      <w:pPr>
        <w:ind w:left="6237"/>
        <w:jc w:val="both"/>
        <w:rPr>
          <w:rFonts w:ascii="Times" w:hAnsi="Times"/>
          <w:i/>
          <w:sz w:val="22"/>
          <w:szCs w:val="22"/>
        </w:rPr>
      </w:pPr>
    </w:p>
    <w:p w:rsidR="00B743C0" w:rsidRDefault="00B743C0" w:rsidP="00B743C0">
      <w:pPr>
        <w:tabs>
          <w:tab w:val="center" w:pos="2120"/>
        </w:tabs>
        <w:rPr>
          <w:rFonts w:ascii="Times" w:hAnsi="Times"/>
          <w:b/>
          <w:sz w:val="28"/>
          <w:szCs w:val="28"/>
        </w:rPr>
      </w:pPr>
    </w:p>
    <w:p w:rsidR="00B743C0" w:rsidRDefault="00B743C0" w:rsidP="00B743C0">
      <w:pPr>
        <w:jc w:val="both"/>
        <w:rPr>
          <w:rFonts w:ascii="Times" w:hAnsi="Times"/>
          <w:i/>
          <w:sz w:val="22"/>
          <w:szCs w:val="22"/>
        </w:rPr>
      </w:pPr>
    </w:p>
    <w:p w:rsidR="00B743C0" w:rsidRPr="000A3AD9" w:rsidRDefault="00B743C0" w:rsidP="00B743C0">
      <w:pPr>
        <w:jc w:val="both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 w:rsidRPr="000A3AD9">
        <w:rPr>
          <w:rFonts w:ascii="Times" w:hAnsi="Times"/>
          <w:i/>
          <w:sz w:val="22"/>
          <w:szCs w:val="22"/>
        </w:rPr>
        <w:t>Date :</w:t>
      </w:r>
    </w:p>
    <w:p w:rsidR="003F0DD8" w:rsidRPr="00B743C0" w:rsidRDefault="00B743C0" w:rsidP="0012593A">
      <w:pPr>
        <w:jc w:val="both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ab/>
        <w:t>Signature:</w:t>
      </w:r>
    </w:p>
    <w:sectPr w:rsidR="003F0DD8" w:rsidRPr="00B743C0" w:rsidSect="00FD125C">
      <w:headerReference w:type="default" r:id="rId8"/>
      <w:footerReference w:type="default" r:id="rId9"/>
      <w:pgSz w:w="11909" w:h="16834" w:code="9"/>
      <w:pgMar w:top="567" w:right="1247" w:bottom="766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9C" w:rsidRDefault="00650F9C" w:rsidP="00E52FFD">
      <w:r>
        <w:separator/>
      </w:r>
    </w:p>
  </w:endnote>
  <w:endnote w:type="continuationSeparator" w:id="0">
    <w:p w:rsidR="00650F9C" w:rsidRDefault="00650F9C" w:rsidP="00E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0C" w:rsidRDefault="00B743C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-801370</wp:posOffset>
              </wp:positionH>
              <wp:positionV relativeFrom="paragraph">
                <wp:posOffset>304165</wp:posOffset>
              </wp:positionV>
              <wp:extent cx="7578725" cy="635"/>
              <wp:effectExtent l="36830" t="37465" r="3302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72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1pt;margin-top:23.95pt;width:5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" strokecolor="#3a61ad" strokeweight="5pt">
              <v:shadow color="#243f60 [1604]" opacity=".5" offset="1pt"/>
            </v:shape>
          </w:pict>
        </mc:Fallback>
      </mc:AlternateContent>
    </w:r>
    <w:r w:rsidR="00F67286">
      <w:rPr>
        <w:noProof/>
        <w:lang w:val="en-GB" w:eastAsia="en-GB"/>
      </w:rPr>
      <w:drawing>
        <wp:inline distT="0" distB="0" distL="0" distR="0">
          <wp:extent cx="5974075" cy="1438655"/>
          <wp:effectExtent l="19050" t="0" r="7625" b="0"/>
          <wp:docPr id="2" name="Picture 2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5" cy="143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9C" w:rsidRDefault="00650F9C" w:rsidP="00E52FFD">
      <w:r>
        <w:separator/>
      </w:r>
    </w:p>
  </w:footnote>
  <w:footnote w:type="continuationSeparator" w:id="0">
    <w:p w:rsidR="00650F9C" w:rsidRDefault="00650F9C" w:rsidP="00E5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FD" w:rsidRDefault="00B743C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3225165</wp:posOffset>
              </wp:positionH>
              <wp:positionV relativeFrom="paragraph">
                <wp:posOffset>1259840</wp:posOffset>
              </wp:positionV>
              <wp:extent cx="3536315" cy="0"/>
              <wp:effectExtent l="34290" t="31115" r="29845" b="260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6315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3.95pt;margin-top:99.2pt;width:278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" strokecolor="#3a61ad" strokeweight="4pt">
              <v:shadow color="#243f60 [1604]" opacity=".5" offset="1pt"/>
            </v:shape>
          </w:pict>
        </mc:Fallback>
      </mc:AlternateContent>
    </w:r>
    <w:r w:rsidR="00F67286">
      <w:rPr>
        <w:noProof/>
        <w:lang w:val="en-GB" w:eastAsia="en-GB"/>
      </w:rPr>
      <w:drawing>
        <wp:inline distT="0" distB="0" distL="0" distR="0">
          <wp:extent cx="5974076" cy="1639823"/>
          <wp:effectExtent l="19050" t="0" r="7624" b="0"/>
          <wp:docPr id="1" name="Picture 1" descr="he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6" cy="163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FFD" w:rsidRDefault="00E5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49A"/>
    <w:multiLevelType w:val="hybridMultilevel"/>
    <w:tmpl w:val="AC18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72181"/>
    <w:multiLevelType w:val="hybridMultilevel"/>
    <w:tmpl w:val="1772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3a6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0"/>
    <w:rsid w:val="00087AFA"/>
    <w:rsid w:val="0012593A"/>
    <w:rsid w:val="00132109"/>
    <w:rsid w:val="00137ACE"/>
    <w:rsid w:val="001503AF"/>
    <w:rsid w:val="00151A14"/>
    <w:rsid w:val="001620EA"/>
    <w:rsid w:val="001B3730"/>
    <w:rsid w:val="001B68E6"/>
    <w:rsid w:val="002159C2"/>
    <w:rsid w:val="0022285E"/>
    <w:rsid w:val="002343E7"/>
    <w:rsid w:val="002A1A3F"/>
    <w:rsid w:val="002B7C2F"/>
    <w:rsid w:val="0030040C"/>
    <w:rsid w:val="00333DF5"/>
    <w:rsid w:val="00335728"/>
    <w:rsid w:val="0034293D"/>
    <w:rsid w:val="00371A10"/>
    <w:rsid w:val="003B1F2E"/>
    <w:rsid w:val="003F0DD8"/>
    <w:rsid w:val="00426E2D"/>
    <w:rsid w:val="00447A9D"/>
    <w:rsid w:val="004722A4"/>
    <w:rsid w:val="00487383"/>
    <w:rsid w:val="00512EBD"/>
    <w:rsid w:val="00542FE4"/>
    <w:rsid w:val="005641FE"/>
    <w:rsid w:val="00570BA7"/>
    <w:rsid w:val="005E23A2"/>
    <w:rsid w:val="005E3A1B"/>
    <w:rsid w:val="005F76B1"/>
    <w:rsid w:val="00604073"/>
    <w:rsid w:val="006162F2"/>
    <w:rsid w:val="00650F9C"/>
    <w:rsid w:val="00652EB2"/>
    <w:rsid w:val="0067666A"/>
    <w:rsid w:val="006C2C6D"/>
    <w:rsid w:val="00731132"/>
    <w:rsid w:val="00737275"/>
    <w:rsid w:val="0074073F"/>
    <w:rsid w:val="0076397E"/>
    <w:rsid w:val="007A267C"/>
    <w:rsid w:val="007F6ABD"/>
    <w:rsid w:val="008045D0"/>
    <w:rsid w:val="00835ED8"/>
    <w:rsid w:val="008368B8"/>
    <w:rsid w:val="008B46F9"/>
    <w:rsid w:val="0092031E"/>
    <w:rsid w:val="00983690"/>
    <w:rsid w:val="0099785E"/>
    <w:rsid w:val="00A1447F"/>
    <w:rsid w:val="00A25E8B"/>
    <w:rsid w:val="00A348B0"/>
    <w:rsid w:val="00A6510B"/>
    <w:rsid w:val="00AA6C18"/>
    <w:rsid w:val="00AB3B71"/>
    <w:rsid w:val="00AC3C83"/>
    <w:rsid w:val="00AC48A7"/>
    <w:rsid w:val="00AF1BAF"/>
    <w:rsid w:val="00B5183B"/>
    <w:rsid w:val="00B535E2"/>
    <w:rsid w:val="00B743C0"/>
    <w:rsid w:val="00B77A06"/>
    <w:rsid w:val="00BA4EBC"/>
    <w:rsid w:val="00BC34A3"/>
    <w:rsid w:val="00C106F8"/>
    <w:rsid w:val="00C14D49"/>
    <w:rsid w:val="00C43835"/>
    <w:rsid w:val="00C73D10"/>
    <w:rsid w:val="00C83C2F"/>
    <w:rsid w:val="00D1154E"/>
    <w:rsid w:val="00D14B7E"/>
    <w:rsid w:val="00D51D3F"/>
    <w:rsid w:val="00D8031B"/>
    <w:rsid w:val="00DB485F"/>
    <w:rsid w:val="00E41C29"/>
    <w:rsid w:val="00E52FFD"/>
    <w:rsid w:val="00E617DD"/>
    <w:rsid w:val="00E85A07"/>
    <w:rsid w:val="00E85A0F"/>
    <w:rsid w:val="00F67286"/>
    <w:rsid w:val="00FB1937"/>
    <w:rsid w:val="00FD125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a61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3690"/>
    <w:rPr>
      <w:b/>
      <w:bCs/>
    </w:rPr>
  </w:style>
  <w:style w:type="character" w:styleId="Hyperlink">
    <w:name w:val="Hyperlink"/>
    <w:basedOn w:val="DefaultParagraphFont"/>
    <w:rsid w:val="009836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FFD"/>
    <w:rPr>
      <w:sz w:val="24"/>
      <w:szCs w:val="24"/>
    </w:rPr>
  </w:style>
  <w:style w:type="paragraph" w:styleId="Footer">
    <w:name w:val="footer"/>
    <w:basedOn w:val="Normal"/>
    <w:link w:val="FooterChar"/>
    <w:rsid w:val="00E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FFD"/>
    <w:rPr>
      <w:sz w:val="24"/>
      <w:szCs w:val="24"/>
    </w:rPr>
  </w:style>
  <w:style w:type="character" w:customStyle="1" w:styleId="arialhelvetica131">
    <w:name w:val="arialhelvetica131"/>
    <w:rsid w:val="00B743C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3690"/>
    <w:rPr>
      <w:b/>
      <w:bCs/>
    </w:rPr>
  </w:style>
  <w:style w:type="character" w:styleId="Hyperlink">
    <w:name w:val="Hyperlink"/>
    <w:basedOn w:val="DefaultParagraphFont"/>
    <w:rsid w:val="009836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FFD"/>
    <w:rPr>
      <w:sz w:val="24"/>
      <w:szCs w:val="24"/>
    </w:rPr>
  </w:style>
  <w:style w:type="paragraph" w:styleId="Footer">
    <w:name w:val="footer"/>
    <w:basedOn w:val="Normal"/>
    <w:link w:val="FooterChar"/>
    <w:rsid w:val="00E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FFD"/>
    <w:rPr>
      <w:sz w:val="24"/>
      <w:szCs w:val="24"/>
    </w:rPr>
  </w:style>
  <w:style w:type="character" w:customStyle="1" w:styleId="arialhelvetica131">
    <w:name w:val="arialhelvetica131"/>
    <w:rsid w:val="00B743C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Local\Microsoft\Windows\Temporary%20Internet%20Files\Content.Outlook\A3DQTBIZ\memorandum_bijeli_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memorandum_bijeli_ino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cp:lastPrinted>2012-12-15T10:27:00Z</cp:lastPrinted>
  <dcterms:created xsi:type="dcterms:W3CDTF">2014-09-12T07:28:00Z</dcterms:created>
  <dcterms:modified xsi:type="dcterms:W3CDTF">2014-09-12T09:18:00Z</dcterms:modified>
</cp:coreProperties>
</file>